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61" w:rsidRPr="00EB2C62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B2C62">
        <w:rPr>
          <w:rFonts w:ascii="Times New Roman" w:eastAsia="Times New Roman" w:hAnsi="Times New Roman" w:cs="Times New Roman"/>
          <w:sz w:val="24"/>
          <w:szCs w:val="24"/>
          <w:lang w:val="uk-UA"/>
        </w:rPr>
        <w:t>Добр</w:t>
      </w:r>
      <w:r w:rsidRPr="00EB2C6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spellEnd"/>
      <w:r w:rsidRPr="00EB2C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день!</w:t>
      </w:r>
    </w:p>
    <w:p w:rsidR="00D13F91" w:rsidRPr="00EB2C62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очень хочу пройти курс “</w:t>
      </w:r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</w:rPr>
        <w:t>marketing</w:t>
      </w:r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фармацевтических</w:t>
      </w:r>
      <w:proofErr w:type="spellEnd"/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компаниях</w:t>
      </w:r>
      <w:proofErr w:type="spellEnd"/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3F9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”</w:t>
      </w:r>
      <w:proofErr w:type="gramEnd"/>
      <w:r w:rsidR="00D13F9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Академии интернет-маркетинга </w:t>
      </w:r>
      <w:proofErr w:type="spellStart"/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</w:rPr>
        <w:t>WebPromoExperts</w:t>
      </w:r>
      <w:proofErr w:type="spellEnd"/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61" w:rsidRPr="00EB2C62" w:rsidRDefault="00EB2C62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Курс состоит из 10 лекций, всего 5 недель обучения. </w:t>
      </w:r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лекции будут проходить онлайн, в вечернее время, после 18:00, а это значит, что обучение на курсе не будет отвлекать меня от рабочего процесса.</w:t>
      </w:r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3F91" w:rsidRPr="00EB2C62" w:rsidRDefault="00D13F91" w:rsidP="00EB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B2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Программа</w:t>
      </w:r>
      <w:r w:rsidR="008B5461" w:rsidRPr="00EB2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курса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1.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Digital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-маркетинг в фармацевтической компании. Возможности и потенциальные риски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2.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Обзор цифровой зрелости рынков в Центральной и Восточной Европе с точки зрения </w:t>
      </w:r>
      <w:proofErr w:type="spellStart"/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фарм</w:t>
      </w:r>
      <w:proofErr w:type="spellEnd"/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-компании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3.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Законодательные ограничения и регуляция цифровой рекламы для фармацевтических компаний на рынках Центральной и Восточной Европы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4.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Телевидение или онлайн? Что лучше работает для продвижения лекарственных средств и товаров медицинского назначения?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5.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Медийная</w:t>
      </w:r>
      <w:proofErr w:type="spellEnd"/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 поисковая реклама – как работать с этими инструментами в фармацевтической компании?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6.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Influencer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 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Direct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-маркетинг в </w:t>
      </w:r>
      <w:proofErr w:type="spellStart"/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фарме</w:t>
      </w:r>
      <w:proofErr w:type="spellEnd"/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7.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Работа с врачами и фармацевтами с помощью цифровых инструментов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8.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Посадочные страницы, креативы, онлайн-магазины. Что выбрать для продвижения своего препарата?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9.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Аналитика и отслеживание результатов цифровых рекламных кампаний в фармацевтической компании</w:t>
      </w:r>
    </w:p>
    <w:p w:rsidR="00EB2C62" w:rsidRPr="00EB2C62" w:rsidRDefault="00EB2C62" w:rsidP="00EB2C6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FF821C"/>
          <w:sz w:val="24"/>
          <w:szCs w:val="24"/>
          <w:bdr w:val="none" w:sz="0" w:space="0" w:color="auto" w:frame="1"/>
          <w:lang w:val="ru-RU"/>
        </w:rPr>
        <w:t>Тема 10.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Развитие электронной коммерции для фармацевтической компании</w:t>
      </w: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курса комплексная, охватывает все основные каналы продвижения, поможет в моих ежедневных рабочих задачах, углубить знания в </w:t>
      </w: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</w:rPr>
        <w:t>SMM</w:t>
      </w: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увеличить компетенции, получить ответы на многие вопросы, поэтому я смогу ещё больше пользы приносить компании.</w:t>
      </w: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Навыки, которыми я буду владеть, после прохождения курса:</w:t>
      </w:r>
    </w:p>
    <w:p w:rsidR="00EB2C62" w:rsidRPr="00EB2C62" w:rsidRDefault="00EB2C62" w:rsidP="00EB2C62">
      <w:pPr>
        <w:numPr>
          <w:ilvl w:val="0"/>
          <w:numId w:val="27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Работа с разными интернет-каналами при продвижении </w:t>
      </w:r>
      <w:proofErr w:type="spellStart"/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фармы</w:t>
      </w:r>
      <w:proofErr w:type="spellEnd"/>
    </w:p>
    <w:p w:rsidR="00EB2C62" w:rsidRPr="00EB2C62" w:rsidRDefault="00EB2C62" w:rsidP="00EB2C62">
      <w:pPr>
        <w:numPr>
          <w:ilvl w:val="0"/>
          <w:numId w:val="27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Работа с законодательной базой и действующими ограничениями в сфере рекламы медицинских препаратов</w:t>
      </w:r>
    </w:p>
    <w:p w:rsidR="00EB2C62" w:rsidRPr="00EB2C62" w:rsidRDefault="00EB2C62" w:rsidP="00EB2C62">
      <w:pPr>
        <w:numPr>
          <w:ilvl w:val="0"/>
          <w:numId w:val="27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Оценка эффективности онлайн-маркетинга и его преимущества перед “традиционными” рекламными инструментами</w:t>
      </w:r>
    </w:p>
    <w:p w:rsidR="00EB2C62" w:rsidRPr="00EB2C62" w:rsidRDefault="00EB2C62" w:rsidP="00EB2C62">
      <w:pPr>
        <w:numPr>
          <w:ilvl w:val="0"/>
          <w:numId w:val="27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Работа с врачами и фармацевтами с помощью цифровых инструментов</w:t>
      </w:r>
    </w:p>
    <w:p w:rsidR="00EB2C62" w:rsidRPr="00EB2C62" w:rsidRDefault="00EB2C62" w:rsidP="00EB2C62">
      <w:pPr>
        <w:numPr>
          <w:ilvl w:val="0"/>
          <w:numId w:val="27"/>
        </w:numPr>
        <w:spacing w:before="33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Разработка стратегии перехода и внедрение полноценного интернет-маркетинга</w:t>
      </w: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Стоимость обуче</w:t>
      </w:r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ния: 20</w:t>
      </w:r>
      <w:r w:rsidR="0089075A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000 грн.</w:t>
      </w: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9075A" w:rsidRPr="00EB2C62" w:rsidRDefault="0089075A" w:rsidP="00890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Ссылка на полное описание программы здесь: </w:t>
      </w:r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https://webpromoexperts.net/courses/avtorskiy-kurs-evgeniya-savchuka-digital-marketing-v</w:t>
      </w:r>
      <w:bookmarkStart w:id="0" w:name="_GoBack"/>
      <w:bookmarkEnd w:id="0"/>
      <w:r w:rsidR="00EB2C62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-farmacevticheskoy-kompanii/</w:t>
      </w:r>
    </w:p>
    <w:p w:rsidR="0089075A" w:rsidRPr="00EB2C62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EB2C62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уверен, это выгодное вложение. Ведь</w:t>
      </w:r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кроме профессиональных навыков, я еще смогу проконсультироваться с лучшими практикующими специалистами рынка. Мое обучение будет мудрой инвестицией и окупится </w:t>
      </w: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уже в ближайший месяц после обучения. </w:t>
      </w:r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Конспектами лекций и презентациями я могу поделиться со своими коллегами. Подготовлю </w:t>
      </w: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краткий конспект </w:t>
      </w:r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 всеми </w:t>
      </w:r>
      <w:proofErr w:type="spellStart"/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инсайтами</w:t>
      </w:r>
      <w:proofErr w:type="spellEnd"/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курса и выступлю на ежемесячном </w:t>
      </w:r>
      <w:proofErr w:type="spellStart"/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митапе</w:t>
      </w:r>
      <w:proofErr w:type="spellEnd"/>
      <w:r w:rsidR="008B5461"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2C6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Очень прошу поддержать меня в желании пройти обучение на этом курсе.</w:t>
      </w:r>
    </w:p>
    <w:p w:rsidR="008B5461" w:rsidRPr="00EB2C62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52E0" w:rsidRPr="00EB2C62" w:rsidRDefault="002352E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352E0" w:rsidRPr="00EB2C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CBD"/>
    <w:multiLevelType w:val="multilevel"/>
    <w:tmpl w:val="C7FC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52C8B"/>
    <w:multiLevelType w:val="multilevel"/>
    <w:tmpl w:val="FB26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2243F"/>
    <w:multiLevelType w:val="multilevel"/>
    <w:tmpl w:val="6064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91F26"/>
    <w:multiLevelType w:val="multilevel"/>
    <w:tmpl w:val="726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B15DC"/>
    <w:multiLevelType w:val="multilevel"/>
    <w:tmpl w:val="873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5385"/>
    <w:multiLevelType w:val="multilevel"/>
    <w:tmpl w:val="CC00B4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29316DFA"/>
    <w:multiLevelType w:val="multilevel"/>
    <w:tmpl w:val="A69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D6C40"/>
    <w:multiLevelType w:val="multilevel"/>
    <w:tmpl w:val="43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B7D40"/>
    <w:multiLevelType w:val="multilevel"/>
    <w:tmpl w:val="C3F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C7E40"/>
    <w:multiLevelType w:val="multilevel"/>
    <w:tmpl w:val="492C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D191B"/>
    <w:multiLevelType w:val="multilevel"/>
    <w:tmpl w:val="B430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D6B25"/>
    <w:multiLevelType w:val="multilevel"/>
    <w:tmpl w:val="529A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133E1"/>
    <w:multiLevelType w:val="multilevel"/>
    <w:tmpl w:val="E602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86B66"/>
    <w:multiLevelType w:val="multilevel"/>
    <w:tmpl w:val="E4E49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76166"/>
    <w:multiLevelType w:val="multilevel"/>
    <w:tmpl w:val="951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1"/>
  </w:num>
  <w:num w:numId="21">
    <w:abstractNumId w:val="6"/>
  </w:num>
  <w:num w:numId="22">
    <w:abstractNumId w:val="3"/>
  </w:num>
  <w:num w:numId="23">
    <w:abstractNumId w:val="14"/>
  </w:num>
  <w:num w:numId="24">
    <w:abstractNumId w:val="4"/>
  </w:num>
  <w:num w:numId="25">
    <w:abstractNumId w:val="12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7"/>
    <w:rsid w:val="002352E0"/>
    <w:rsid w:val="008835F7"/>
    <w:rsid w:val="0089075A"/>
    <w:rsid w:val="008B5461"/>
    <w:rsid w:val="00D13F91"/>
    <w:rsid w:val="00E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D695"/>
  <w15:chartTrackingRefBased/>
  <w15:docId w15:val="{F736B6AB-FFE9-4A22-9396-C3FB3672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4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54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3F91"/>
    <w:pPr>
      <w:ind w:left="720"/>
      <w:contextualSpacing/>
    </w:pPr>
  </w:style>
  <w:style w:type="paragraph" w:customStyle="1" w:styleId="subtitle">
    <w:name w:val="subtitle"/>
    <w:basedOn w:val="a"/>
    <w:rsid w:val="00EB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439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17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59891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32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60972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07892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480923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0615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9851585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8560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81361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6924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865676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4850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209075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3716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4887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8795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0432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39312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709913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2020-09-29T08:01:00Z</dcterms:created>
  <dcterms:modified xsi:type="dcterms:W3CDTF">2020-10-27T08:58:00Z</dcterms:modified>
</cp:coreProperties>
</file>